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2019年华中师范大学文学院</w:t>
      </w:r>
      <w:r>
        <w:rPr>
          <w:rFonts w:hint="eastAsia"/>
          <w:lang w:val="en-US" w:eastAsia="zh-CN"/>
        </w:rPr>
        <w:t>710</w:t>
      </w:r>
      <w:r>
        <w:rPr>
          <w:rFonts w:hint="eastAsia"/>
        </w:rPr>
        <w:t>汉语与文学基础真题回忆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710 汉语与文学基础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1.句子            2.会意字    3.通假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4.《史记》五体    5.婉约词    6.前期创造社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1.什么是儿化，儿化的主要作用有哪些？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2.古代汉语中的被动句式有哪些？试举例说明。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3.汉乐府民歌的艺术特色。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4.简述《狂人日记》的主题意蕴。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5.简述《巨人传》的艺术特色。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现代汉语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1.划分标出词性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只有把你往深坑里推，你才能拼尽全身力气反抗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2.歧义分析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通知开会的人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古代汉语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1.狱，睡，诛的古今异义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2.形声字的六种结构分析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BA"/>
    <w:rsid w:val="00F9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2021-08-16T07:45:00Z</dcterms:created>
  <dc:creator>湖北新文道网络部</dc:creator>
  <cp:lastModifiedBy>湖北新文道网络部</cp:lastModifiedBy>
  <dcterms:modified xsi:type="dcterms:W3CDTF">2021-08-16T08:31:49Z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EAA56DEA6B224521A5C7C11811C341C9</vt:lpwstr>
  </property>
</Properties>
</file>