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2019年中南财经政法大学</w:t>
      </w:r>
      <w:r>
        <w:rPr>
          <w:rFonts w:hint="eastAsia"/>
          <w:lang w:val="en-US" w:eastAsia="zh-CN"/>
        </w:rPr>
        <w:t>436</w:t>
      </w:r>
      <w:r>
        <w:rPr>
          <w:rFonts w:hint="eastAsia"/>
        </w:rPr>
        <w:t>资产评估专业基础真题回忆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一、名词解释：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1.货币时间价值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2.资本成本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3.无差异曲线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4.外部性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5.GDP与GNP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6.抵押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1.效用论 基数效用论 序数效用论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2.列举常用企业价值评估方法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3.专利权和非专利技术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4.资产评估技术经济原则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三、论述题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1.市场均衡理论，消费者行为理论，成本理论与评估价值类型关系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2.知识产权评估的主要类型，主要特点及各种类型所用的评估方法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四、计算题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1.收益法计算有效期和无限年期企业价值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2.成本法计算机器设备价值，书上原题加了一点点。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总体来说不是很难，没有选择题了，这是历年来第一次，不知道明年会不会继续这种趋势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678E1"/>
    <w:rsid w:val="0D3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2021-08-12T07:58:00Z</dcterms:created>
  <dc:creator>湖北新文道网络部</dc:creator>
  <cp:lastModifiedBy>湖北新文道网络部</cp:lastModifiedBy>
  <dcterms:modified xsi:type="dcterms:W3CDTF">2021-08-12T07:58:36Z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1DD6834CEC754229A6A1A8217931F87E</vt:lpwstr>
  </property>
</Properties>
</file>